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8B" w:rsidRDefault="00176C68">
      <w:pPr>
        <w:pStyle w:val="Standard"/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Regulamin akcji promocyjnej</w:t>
      </w:r>
    </w:p>
    <w:p w:rsidR="004A468B" w:rsidRDefault="00176C68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„10-te mycie gratis”</w:t>
      </w:r>
    </w:p>
    <w:p w:rsidR="004A468B" w:rsidRDefault="004A468B">
      <w:pPr>
        <w:pStyle w:val="Standard"/>
        <w:rPr>
          <w:rFonts w:hint="eastAsia"/>
        </w:rPr>
      </w:pPr>
    </w:p>
    <w:p w:rsidR="004A468B" w:rsidRDefault="00176C68">
      <w:pPr>
        <w:pStyle w:val="Standard"/>
        <w:numPr>
          <w:ilvl w:val="0"/>
          <w:numId w:val="1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Postanowienia ogólne</w:t>
      </w:r>
    </w:p>
    <w:p w:rsidR="004A468B" w:rsidRDefault="00176C68">
      <w:pPr>
        <w:pStyle w:val="Standard"/>
        <w:numPr>
          <w:ilvl w:val="0"/>
          <w:numId w:val="2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Organizatorem akcji promocyjnej : „10-te mycie gratis” i zarazem administratorem danych osobowych jest firma PKS w Łukowie S.A. z siedzibą przy ul. Piłsudskiego 29, 21-400 Łuków, zwana dalej „Organizatorem”</w:t>
      </w:r>
    </w:p>
    <w:p w:rsidR="004A468B" w:rsidRDefault="00176C68">
      <w:pPr>
        <w:pStyle w:val="Standard"/>
        <w:numPr>
          <w:ilvl w:val="0"/>
          <w:numId w:val="2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Osoba decydująca się na wzięcie udziału w akcji promocyjnej, zwana dalej „ Uczestnikiem” wyraża zgodę na przetwarzanie swoich danych osobowych przez Organizatora, w rozumieniu Ustawy z dnia 29.08.1997r. o ochronie danych osobowych.</w:t>
      </w:r>
    </w:p>
    <w:p w:rsidR="004A468B" w:rsidRDefault="00176C68">
      <w:pPr>
        <w:pStyle w:val="Standard"/>
        <w:numPr>
          <w:ilvl w:val="0"/>
          <w:numId w:val="2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Każdy uczestnik akcji zobowiązany jest do zapoznania się z niniejszym regulaminem.</w:t>
      </w:r>
    </w:p>
    <w:p w:rsidR="004A468B" w:rsidRDefault="00176C68">
      <w:pPr>
        <w:pStyle w:val="Standard"/>
        <w:numPr>
          <w:ilvl w:val="0"/>
          <w:numId w:val="2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Skorzystanie z akcji promocyjnej organizowanej przez Organizatora jest jednoznaczne z akceptacją niniejszego regulaminu. Nie zapoznanie się z nim nie zwalnia z jego przestrzegania.</w:t>
      </w:r>
    </w:p>
    <w:p w:rsidR="004A468B" w:rsidRDefault="00176C68">
      <w:pPr>
        <w:pStyle w:val="Standard"/>
        <w:numPr>
          <w:ilvl w:val="0"/>
          <w:numId w:val="3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Informacje ogólne</w:t>
      </w:r>
    </w:p>
    <w:p w:rsidR="004A468B" w:rsidRDefault="00176C68">
      <w:pPr>
        <w:pStyle w:val="Standard"/>
        <w:numPr>
          <w:ilvl w:val="0"/>
          <w:numId w:val="4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Akcja promocji skierowana jest dla Klientów Myjni samochodowej , zlokalizowanej pod adresem ul. Piłsudskiego 29, 21-400 Łuków.</w:t>
      </w:r>
    </w:p>
    <w:p w:rsidR="004A468B" w:rsidRDefault="00176C68">
      <w:pPr>
        <w:pStyle w:val="Standard"/>
        <w:numPr>
          <w:ilvl w:val="0"/>
          <w:numId w:val="4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Akcja promocyjna skierowana jest dla osób dorosłych celem promocji usług Myjni samochodowej.</w:t>
      </w:r>
    </w:p>
    <w:p w:rsidR="004A468B" w:rsidRDefault="00176C68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sz w:val="26"/>
          <w:szCs w:val="26"/>
        </w:rPr>
        <w:t>Czas trwania akcji promocyjnej określa Organizator i informuje, że promocja obowiązuje od 01 kwietnia 2019r. i jest bezterminowa, ale Organizator ma prawo do przerwania jej w każdej chwili.</w:t>
      </w:r>
    </w:p>
    <w:p w:rsidR="004A468B" w:rsidRDefault="00176C68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sz w:val="26"/>
          <w:szCs w:val="26"/>
        </w:rPr>
        <w:t>Promocją objęte są wszystkie usługi myjni oprócz mycia wewnętrznego ( usługi od pkt 12 do pkt 14 zawarte w cenniku).</w:t>
      </w:r>
    </w:p>
    <w:p w:rsidR="004A468B" w:rsidRDefault="00176C68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sz w:val="26"/>
          <w:szCs w:val="26"/>
        </w:rPr>
        <w:t xml:space="preserve">Akcja promocyjna prowadzona w oparciu o niniejsze zasady ma charakter otwarty i powszechny. Treść regulaminu będzie dostępna w okresie trwania promocji na stronie internetowej pod adresem </w:t>
      </w:r>
      <w:hyperlink r:id="rId7" w:history="1">
        <w:r>
          <w:rPr>
            <w:sz w:val="26"/>
            <w:szCs w:val="26"/>
          </w:rPr>
          <w:t>www.pks.lukow.pl</w:t>
        </w:r>
      </w:hyperlink>
      <w:r>
        <w:rPr>
          <w:sz w:val="26"/>
          <w:szCs w:val="26"/>
        </w:rPr>
        <w:t xml:space="preserve"> oraz na Myjni samochodowej i Stacji Paliw należących do firmy PKS w Łukowie S.A.</w:t>
      </w:r>
    </w:p>
    <w:p w:rsidR="004A468B" w:rsidRDefault="00176C68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sz w:val="26"/>
          <w:szCs w:val="26"/>
        </w:rPr>
        <w:t>Udział w akcji promocyjnej</w:t>
      </w:r>
    </w:p>
    <w:p w:rsidR="004A468B" w:rsidRDefault="00176C68">
      <w:pPr>
        <w:pStyle w:val="Standard"/>
        <w:numPr>
          <w:ilvl w:val="1"/>
          <w:numId w:val="6"/>
        </w:numPr>
        <w:rPr>
          <w:rFonts w:hint="eastAsia"/>
        </w:rPr>
      </w:pPr>
      <w:r>
        <w:rPr>
          <w:sz w:val="26"/>
          <w:szCs w:val="26"/>
        </w:rPr>
        <w:t>Uczestnik, który od 01.04.2019r. dokonał zakupu usługi na Myjni samochodowej należącej do firmy PKS w Łukowie S.A, o którym mowa w punkcie regulaminu 2.4 ma możliwość uczestniczenia w akcji promocyjnej.</w:t>
      </w:r>
    </w:p>
    <w:p w:rsidR="004A468B" w:rsidRDefault="00176C68">
      <w:pPr>
        <w:pStyle w:val="Standard"/>
        <w:numPr>
          <w:ilvl w:val="1"/>
          <w:numId w:val="6"/>
        </w:numPr>
        <w:rPr>
          <w:rFonts w:hint="eastAsia"/>
        </w:rPr>
      </w:pPr>
      <w:r>
        <w:rPr>
          <w:sz w:val="26"/>
          <w:szCs w:val="26"/>
        </w:rPr>
        <w:t>Udział w akcji promocyjnej jest całkowicie dobrowolny.</w:t>
      </w:r>
    </w:p>
    <w:p w:rsidR="004A468B" w:rsidRDefault="00176C68">
      <w:pPr>
        <w:pStyle w:val="Standard"/>
        <w:numPr>
          <w:ilvl w:val="1"/>
          <w:numId w:val="6"/>
        </w:numPr>
        <w:rPr>
          <w:rFonts w:hint="eastAsia"/>
        </w:rPr>
      </w:pPr>
      <w:r>
        <w:rPr>
          <w:sz w:val="26"/>
          <w:szCs w:val="26"/>
        </w:rPr>
        <w:t>Każdy Uczestnik spełniający warunek udziału, o którym mowa w 2.4 punkcie regulaminu, ma możliwość odbioru karty stałego Klienta u Operatora Myjni samochodowej, na którym należy zbierać podpisy wraz z datą ,które składają pracownicy Stacji Paliw po uregulowaniu należności za wykonanie usługi.</w:t>
      </w:r>
    </w:p>
    <w:p w:rsidR="004A468B" w:rsidRDefault="00176C68">
      <w:pPr>
        <w:pStyle w:val="Standard"/>
        <w:numPr>
          <w:ilvl w:val="1"/>
          <w:numId w:val="6"/>
        </w:numPr>
        <w:rPr>
          <w:rFonts w:hint="eastAsia"/>
        </w:rPr>
      </w:pPr>
      <w:r>
        <w:rPr>
          <w:sz w:val="26"/>
          <w:szCs w:val="26"/>
        </w:rPr>
        <w:t>Uczestnik podczas każdorazowego zakupu usługi mycia, o którym mowa w 2.4 punkcie regulaminu, okazując kartę stałego Klienta otrzyma podpis wraz z datą od pracownika na stacji Paliw.</w:t>
      </w:r>
    </w:p>
    <w:p w:rsidR="004A468B" w:rsidRDefault="00176C68">
      <w:pPr>
        <w:pStyle w:val="Standard"/>
        <w:numPr>
          <w:ilvl w:val="1"/>
          <w:numId w:val="6"/>
        </w:numPr>
        <w:rPr>
          <w:rFonts w:hint="eastAsia"/>
        </w:rPr>
      </w:pPr>
      <w:r>
        <w:rPr>
          <w:sz w:val="26"/>
          <w:szCs w:val="26"/>
        </w:rPr>
        <w:t>Zebranie 9 podpisów przez Uczestnika upoważnia go do odbioru  10-tego gratisowego mycia.</w:t>
      </w:r>
    </w:p>
    <w:p w:rsidR="004A468B" w:rsidRDefault="00176C68">
      <w:pPr>
        <w:pStyle w:val="Standard"/>
        <w:numPr>
          <w:ilvl w:val="0"/>
          <w:numId w:val="7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Karta stałego Klienta</w:t>
      </w:r>
    </w:p>
    <w:p w:rsidR="004A468B" w:rsidRDefault="00176C68">
      <w:pPr>
        <w:pStyle w:val="Standard"/>
        <w:numPr>
          <w:ilvl w:val="0"/>
          <w:numId w:val="8"/>
        </w:numPr>
        <w:rPr>
          <w:rFonts w:hint="eastAsia"/>
        </w:rPr>
      </w:pPr>
      <w:r>
        <w:rPr>
          <w:sz w:val="26"/>
          <w:szCs w:val="26"/>
        </w:rPr>
        <w:t>Karta stałego Klienta ma charakter dokumentu potwierdzający udział w niniejszej akcji.</w:t>
      </w:r>
    </w:p>
    <w:p w:rsidR="004A468B" w:rsidRDefault="00176C68">
      <w:pPr>
        <w:pStyle w:val="Standard"/>
        <w:numPr>
          <w:ilvl w:val="0"/>
          <w:numId w:val="8"/>
        </w:numPr>
        <w:rPr>
          <w:rFonts w:hint="eastAsia"/>
        </w:rPr>
      </w:pPr>
      <w:r>
        <w:rPr>
          <w:sz w:val="26"/>
          <w:szCs w:val="26"/>
        </w:rPr>
        <w:t>Karta stałego Klienta jest ważna rok od wydania i jest przypisana bezpośrednio do numeru rejestracyjnego pojazdu.</w:t>
      </w:r>
    </w:p>
    <w:p w:rsidR="004A468B" w:rsidRDefault="00176C68">
      <w:pPr>
        <w:pStyle w:val="Standard"/>
        <w:numPr>
          <w:ilvl w:val="0"/>
          <w:numId w:val="8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lastRenderedPageBreak/>
        <w:t>Karta stałego Klienta nie może posiadać śladów modyfikacji lub zniszczenia.</w:t>
      </w:r>
    </w:p>
    <w:p w:rsidR="004A468B" w:rsidRDefault="00176C68">
      <w:pPr>
        <w:pStyle w:val="Standard"/>
        <w:numPr>
          <w:ilvl w:val="0"/>
          <w:numId w:val="8"/>
        </w:numPr>
        <w:rPr>
          <w:rFonts w:hint="eastAsia"/>
        </w:rPr>
      </w:pPr>
      <w:r>
        <w:rPr>
          <w:sz w:val="26"/>
          <w:szCs w:val="26"/>
        </w:rPr>
        <w:t>Zebranie wszystkich 9 podpisów na jednej karcie stałego Klienta upoważnia do jego wymiany na darmowe 10-te mycie o którym mowa w 2.4 punkcie regulaminu.</w:t>
      </w:r>
    </w:p>
    <w:p w:rsidR="004A468B" w:rsidRDefault="00176C68">
      <w:pPr>
        <w:pStyle w:val="Standard"/>
        <w:numPr>
          <w:ilvl w:val="0"/>
          <w:numId w:val="8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Podczas skorzystania z myjni o czym mowa w punkcie 3.1 Uczestnik otrzymuje podpis wraz z datą potwierdzający mycie zgodnie z akcją promocyjną.</w:t>
      </w:r>
    </w:p>
    <w:p w:rsidR="004A468B" w:rsidRDefault="00176C68">
      <w:pPr>
        <w:pStyle w:val="Standard"/>
        <w:numPr>
          <w:ilvl w:val="0"/>
          <w:numId w:val="9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Ochrona danych osobowych</w:t>
      </w:r>
    </w:p>
    <w:p w:rsidR="004A468B" w:rsidRDefault="00176C68">
      <w:pPr>
        <w:pStyle w:val="Standard"/>
        <w:numPr>
          <w:ilvl w:val="0"/>
          <w:numId w:val="10"/>
        </w:numPr>
        <w:rPr>
          <w:rFonts w:hint="eastAsia"/>
        </w:rPr>
      </w:pPr>
      <w:r>
        <w:rPr>
          <w:sz w:val="26"/>
          <w:szCs w:val="26"/>
        </w:rPr>
        <w:t>Administratorem danych osobowych przetwarzanych podczas organizowania akcji promocyjnej jest PKS w Łukowie S.A. z siedzibą przy ul. Piłsudskiego29, 21</w:t>
      </w:r>
      <w:r>
        <w:rPr>
          <w:sz w:val="26"/>
          <w:szCs w:val="26"/>
        </w:rPr>
        <w:noBreakHyphen/>
        <w:t>400 Łuków.</w:t>
      </w:r>
    </w:p>
    <w:p w:rsidR="004A468B" w:rsidRDefault="00176C68">
      <w:pPr>
        <w:pStyle w:val="Standard"/>
        <w:numPr>
          <w:ilvl w:val="0"/>
          <w:numId w:val="10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Dane osobowe przetwarzane są przez Administratora na podstawie Rozporządzenia Parlamentu Europejskiego i Rady (UE) nr 2016/679 z dnia 27 kwietnia 2016r. W sprawie ochrony osób fizycznych w związku z przetwarzaniem danych osobowych i w sprawie swobodnego przepływu takich danych oraz uchylenia dyrektywy 95/46/WE zwanego dalej RODO.</w:t>
      </w:r>
    </w:p>
    <w:p w:rsidR="004A468B" w:rsidRDefault="00176C68">
      <w:pPr>
        <w:pStyle w:val="Standard"/>
        <w:numPr>
          <w:ilvl w:val="0"/>
          <w:numId w:val="10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Podane dane osobowe przetwarzane są w celu rejestracji karty stałego Klienta.</w:t>
      </w:r>
    </w:p>
    <w:p w:rsidR="004A468B" w:rsidRDefault="00176C68">
      <w:pPr>
        <w:pStyle w:val="Standard"/>
        <w:numPr>
          <w:ilvl w:val="0"/>
          <w:numId w:val="10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Dane osobowe będą przetwarzane przez Administratora do momentu wycofania zgody.</w:t>
      </w:r>
    </w:p>
    <w:p w:rsidR="004A468B" w:rsidRDefault="00176C68">
      <w:pPr>
        <w:pStyle w:val="Standard"/>
        <w:numPr>
          <w:ilvl w:val="0"/>
          <w:numId w:val="10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Podanie danych osobowych jest dobrowolne , ale konieczne dla zrealizowania jednego lub większej ilości celów przetwarzania zdefiniowanych w pkt. 5.3 których Administrator nie będzie mógł zrealizować w przypadku niepodania danych osobowych.</w:t>
      </w:r>
    </w:p>
    <w:p w:rsidR="004A468B" w:rsidRDefault="00176C68">
      <w:pPr>
        <w:pStyle w:val="Standard"/>
        <w:numPr>
          <w:ilvl w:val="0"/>
          <w:numId w:val="10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Dane osobowe nie będą udostępniane innym podmiotom.</w:t>
      </w:r>
    </w:p>
    <w:p w:rsidR="004A468B" w:rsidRDefault="00176C68">
      <w:pPr>
        <w:pStyle w:val="Standard"/>
        <w:numPr>
          <w:ilvl w:val="0"/>
          <w:numId w:val="10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Osoba, której dane dotyczą posiada prawo dostępu do swoich danych, ich sprostowania, zaktualizowania a także do ich usunięcia.</w:t>
      </w:r>
    </w:p>
    <w:p w:rsidR="004A468B" w:rsidRDefault="00176C68">
      <w:pPr>
        <w:pStyle w:val="Standard"/>
        <w:numPr>
          <w:ilvl w:val="0"/>
          <w:numId w:val="11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Postanowienia końcowe</w:t>
      </w:r>
    </w:p>
    <w:p w:rsidR="004A468B" w:rsidRDefault="00176C68">
      <w:pPr>
        <w:pStyle w:val="Standard"/>
        <w:numPr>
          <w:ilvl w:val="0"/>
          <w:numId w:val="12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W przypadku utraty lub zniszczenia karty stałego Klienta, Organizator nie ponosi odpowiedzialności ani nie rekompensuje straty spowodowanej zaistniałą sytuacją.</w:t>
      </w:r>
    </w:p>
    <w:p w:rsidR="004A468B" w:rsidRDefault="00176C68">
      <w:pPr>
        <w:pStyle w:val="Standard"/>
        <w:numPr>
          <w:ilvl w:val="0"/>
          <w:numId w:val="12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Integralną częścią akcji promocyjnej oraz karty stałego Klienta jest niniejszy regulamin, który jest dostępny w siedzibie Organizatora oraz na stronie internetowej.</w:t>
      </w:r>
    </w:p>
    <w:p w:rsidR="004A468B" w:rsidRDefault="00176C68">
      <w:pPr>
        <w:pStyle w:val="Standard"/>
        <w:numPr>
          <w:ilvl w:val="0"/>
          <w:numId w:val="12"/>
        </w:numPr>
        <w:rPr>
          <w:rFonts w:hint="eastAsia"/>
        </w:rPr>
      </w:pPr>
      <w:r>
        <w:rPr>
          <w:sz w:val="26"/>
          <w:szCs w:val="26"/>
        </w:rPr>
        <w:t xml:space="preserve"> Podczas wzięcia udziału w akcji promocyjnej Uczestnik oświadcza, iż zapoznał się z regulaminem i akceptuje go w całości.</w:t>
      </w:r>
    </w:p>
    <w:p w:rsidR="004A468B" w:rsidRDefault="00176C68">
      <w:pPr>
        <w:pStyle w:val="Standard"/>
        <w:numPr>
          <w:ilvl w:val="0"/>
          <w:numId w:val="12"/>
        </w:numPr>
        <w:rPr>
          <w:rFonts w:hint="eastAsia"/>
        </w:rPr>
      </w:pPr>
      <w:r>
        <w:rPr>
          <w:sz w:val="26"/>
          <w:szCs w:val="26"/>
        </w:rPr>
        <w:t>„10-te mycie gratis” nie podlega wymianie na gotówkę.</w:t>
      </w:r>
    </w:p>
    <w:p w:rsidR="004A468B" w:rsidRDefault="00176C68">
      <w:pPr>
        <w:pStyle w:val="Standard"/>
        <w:numPr>
          <w:ilvl w:val="0"/>
          <w:numId w:val="12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Organizator promocji ponosi odpowiedzialność za treść Regulaminu, przebieg promocji oraz rozpatrzenie ewentualnych reklamacji.</w:t>
      </w:r>
    </w:p>
    <w:p w:rsidR="004A468B" w:rsidRDefault="00176C68">
      <w:pPr>
        <w:pStyle w:val="Standard"/>
        <w:numPr>
          <w:ilvl w:val="0"/>
          <w:numId w:val="12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Zasady nie ujęte w niniejszym regulaminie zostały zawarte w ogólnym regulaminie Myjni samochodowej.</w:t>
      </w:r>
    </w:p>
    <w:p w:rsidR="004A468B" w:rsidRDefault="00176C68">
      <w:pPr>
        <w:pStyle w:val="Standard"/>
        <w:numPr>
          <w:ilvl w:val="0"/>
          <w:numId w:val="12"/>
        </w:numPr>
        <w:rPr>
          <w:rFonts w:hint="eastAsia"/>
          <w:sz w:val="26"/>
          <w:szCs w:val="26"/>
        </w:rPr>
      </w:pPr>
      <w:r>
        <w:rPr>
          <w:sz w:val="26"/>
          <w:szCs w:val="26"/>
        </w:rPr>
        <w:t>Regulamin wchodzi w życie z dniem 01.04.2019r.</w:t>
      </w:r>
    </w:p>
    <w:p w:rsidR="004A468B" w:rsidRDefault="004A468B">
      <w:pPr>
        <w:pStyle w:val="Standard"/>
        <w:rPr>
          <w:rFonts w:hint="eastAsia"/>
          <w:sz w:val="26"/>
          <w:szCs w:val="26"/>
        </w:rPr>
      </w:pPr>
    </w:p>
    <w:p w:rsidR="004A468B" w:rsidRDefault="004A468B">
      <w:pPr>
        <w:pStyle w:val="Standard"/>
        <w:rPr>
          <w:rFonts w:hint="eastAsia"/>
          <w:sz w:val="26"/>
          <w:szCs w:val="26"/>
        </w:rPr>
      </w:pPr>
    </w:p>
    <w:p w:rsidR="004A468B" w:rsidRDefault="004A468B">
      <w:pPr>
        <w:pStyle w:val="Standard"/>
        <w:rPr>
          <w:rFonts w:hint="eastAsia"/>
          <w:sz w:val="26"/>
          <w:szCs w:val="26"/>
        </w:rPr>
      </w:pPr>
    </w:p>
    <w:p w:rsidR="004A468B" w:rsidRDefault="004A468B">
      <w:pPr>
        <w:pStyle w:val="Standard"/>
        <w:rPr>
          <w:rFonts w:hint="eastAsia"/>
          <w:sz w:val="26"/>
          <w:szCs w:val="26"/>
        </w:rPr>
      </w:pPr>
    </w:p>
    <w:p w:rsidR="004A468B" w:rsidRDefault="004A468B">
      <w:pPr>
        <w:pStyle w:val="Standard"/>
        <w:rPr>
          <w:rFonts w:hint="eastAsia"/>
          <w:sz w:val="28"/>
          <w:szCs w:val="28"/>
        </w:rPr>
      </w:pPr>
    </w:p>
    <w:p w:rsidR="004A468B" w:rsidRDefault="004A468B">
      <w:pPr>
        <w:pStyle w:val="Standard"/>
        <w:rPr>
          <w:rFonts w:hint="eastAsia"/>
          <w:sz w:val="28"/>
          <w:szCs w:val="28"/>
        </w:rPr>
      </w:pPr>
    </w:p>
    <w:p w:rsidR="004A468B" w:rsidRDefault="004A468B">
      <w:pPr>
        <w:pStyle w:val="Standard"/>
        <w:rPr>
          <w:rFonts w:hint="eastAsia"/>
          <w:sz w:val="28"/>
          <w:szCs w:val="28"/>
        </w:rPr>
      </w:pPr>
    </w:p>
    <w:sectPr w:rsidR="004A46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84" w:rsidRDefault="00ED0484">
      <w:pPr>
        <w:rPr>
          <w:rFonts w:hint="eastAsia"/>
        </w:rPr>
      </w:pPr>
      <w:r>
        <w:separator/>
      </w:r>
    </w:p>
  </w:endnote>
  <w:endnote w:type="continuationSeparator" w:id="0">
    <w:p w:rsidR="00ED0484" w:rsidRDefault="00ED04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84" w:rsidRDefault="00ED04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0484" w:rsidRDefault="00ED048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B41"/>
    <w:multiLevelType w:val="multilevel"/>
    <w:tmpl w:val="12AA6E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29726D"/>
    <w:multiLevelType w:val="multilevel"/>
    <w:tmpl w:val="1076C5A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62A4E3E"/>
    <w:multiLevelType w:val="multilevel"/>
    <w:tmpl w:val="E744AE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8212E5F"/>
    <w:multiLevelType w:val="multilevel"/>
    <w:tmpl w:val="732279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DBE7F4D"/>
    <w:multiLevelType w:val="multilevel"/>
    <w:tmpl w:val="11C4DB4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5" w15:restartNumberingAfterBreak="0">
    <w:nsid w:val="49BF5DCF"/>
    <w:multiLevelType w:val="multilevel"/>
    <w:tmpl w:val="4D041E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70532D0"/>
    <w:multiLevelType w:val="multilevel"/>
    <w:tmpl w:val="4BF0A4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3D52B91"/>
    <w:multiLevelType w:val="multilevel"/>
    <w:tmpl w:val="2E42E9B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3DA74C2"/>
    <w:multiLevelType w:val="multilevel"/>
    <w:tmpl w:val="214E1F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7D4440A"/>
    <w:multiLevelType w:val="multilevel"/>
    <w:tmpl w:val="C86C67D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"/>
    <w:lvlOverride w:ilvl="0">
      <w:startOverride w:val="4"/>
    </w:lvlOverride>
  </w:num>
  <w:num w:numId="10">
    <w:abstractNumId w:val="0"/>
  </w:num>
  <w:num w:numId="11">
    <w:abstractNumId w:val="1"/>
    <w:lvlOverride w:ilvl="0">
      <w:startOverride w:val="4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8B"/>
    <w:rsid w:val="00176C68"/>
    <w:rsid w:val="004A468B"/>
    <w:rsid w:val="00600EE0"/>
    <w:rsid w:val="00E839F5"/>
    <w:rsid w:val="00E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129F0-AFF8-4EAB-8FA6-4B2C391A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ks.lu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Chmiel</dc:creator>
  <cp:lastModifiedBy>Michał Bednarczyk</cp:lastModifiedBy>
  <cp:revision>2</cp:revision>
  <cp:lastPrinted>2019-04-01T07:00:00Z</cp:lastPrinted>
  <dcterms:created xsi:type="dcterms:W3CDTF">2019-04-24T09:22:00Z</dcterms:created>
  <dcterms:modified xsi:type="dcterms:W3CDTF">2019-04-24T09:22:00Z</dcterms:modified>
</cp:coreProperties>
</file>